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BRIDGE PILE CAP CONSTRUCTION</w:t>
      </w:r>
    </w:p>
    <w:p>
      <w:pPr>
        <w:spacing w:after="480"/>
      </w:pPr>
      <w:r>
        <w:rPr>
          <w:rFonts w:ascii="Aptos" w:hAnsi="Aptos"/>
          <w:b w:val="0"/>
          <w:color w:val="5E6B78"/>
          <w:sz w:val="26"/>
        </w:rPr>
        <w:t>Pembinaan Pile Cap Jambatan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bridge pile cap construction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bridge pile cap construction.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Reinforcement</w:t>
      </w:r>
    </w:p>
    <w:p>
      <w:pPr>
        <w:pStyle w:val="ListBullet"/>
        <w:spacing w:after="50"/>
        <w:ind w:left="369" w:hanging="170"/>
      </w:pPr>
      <w:r>
        <w:rPr>
          <w:rFonts w:ascii="Aptos" w:hAnsi="Aptos"/>
          <w:b w:val="0"/>
          <w:color w:val="263442"/>
          <w:sz w:val="19"/>
        </w:rPr>
        <w:t>Formwork</w:t>
      </w:r>
    </w:p>
    <w:p>
      <w:pPr>
        <w:pStyle w:val="ListBullet"/>
        <w:spacing w:after="50"/>
        <w:ind w:left="369" w:hanging="170"/>
      </w:pPr>
      <w:r>
        <w:rPr>
          <w:rFonts w:ascii="Aptos" w:hAnsi="Aptos"/>
          <w:b w:val="0"/>
          <w:color w:val="263442"/>
          <w:sz w:val="19"/>
        </w:rPr>
        <w:t>Waterproofing or protection where specified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Dewatering pumps</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bridge pile cap construction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Concrete, Reinforcement, Formwork, Waterproofing or protection where specified.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Set out the pile cap. </w:t>
      </w:r>
      <w:r>
        <w:rPr>
          <w:rFonts w:ascii="Aptos" w:hAnsi="Aptos"/>
          <w:b w:val="0"/>
          <w:color w:val="263442"/>
          <w:sz w:val="19"/>
        </w:rPr>
        <w:t>Set out the pile cap and establish safe excavation and river or traffic controls.</w:t>
      </w:r>
    </w:p>
    <w:p>
      <w:pPr>
        <w:keepLines/>
        <w:spacing w:after="100" w:line="269" w:lineRule="auto"/>
        <w:ind w:left="369" w:hanging="369"/>
      </w:pPr>
      <w:r>
        <w:rPr>
          <w:rFonts w:ascii="Aptos" w:hAnsi="Aptos"/>
          <w:b/>
          <w:color w:val="071E33"/>
          <w:sz w:val="19"/>
        </w:rPr>
        <w:t xml:space="preserve">2. Excavate, support and dewater to formation without damaging installed piles. </w:t>
      </w:r>
    </w:p>
    <w:p>
      <w:pPr>
        <w:keepLines/>
        <w:spacing w:after="100" w:line="269" w:lineRule="auto"/>
        <w:ind w:left="369" w:hanging="369"/>
      </w:pPr>
      <w:r>
        <w:rPr>
          <w:rFonts w:ascii="Aptos" w:hAnsi="Aptos"/>
          <w:b/>
          <w:color w:val="071E33"/>
          <w:sz w:val="19"/>
        </w:rPr>
        <w:t xml:space="preserve">3. Trim pile heads. </w:t>
      </w:r>
      <w:r>
        <w:rPr>
          <w:rFonts w:ascii="Aptos" w:hAnsi="Aptos"/>
          <w:b w:val="0"/>
          <w:color w:val="263442"/>
          <w:sz w:val="19"/>
        </w:rPr>
        <w:t>Trim pile heads and verify reinforcement anchorage and cut-off levels.</w:t>
      </w:r>
    </w:p>
    <w:p>
      <w:pPr>
        <w:keepLines/>
        <w:spacing w:after="100" w:line="269" w:lineRule="auto"/>
        <w:ind w:left="369" w:hanging="369"/>
      </w:pPr>
      <w:r>
        <w:rPr>
          <w:rFonts w:ascii="Aptos" w:hAnsi="Aptos"/>
          <w:b/>
          <w:color w:val="071E33"/>
          <w:sz w:val="19"/>
        </w:rPr>
        <w:t xml:space="preserve">4. Place blinding, fix reinforcement, formwork. </w:t>
      </w:r>
      <w:r>
        <w:rPr>
          <w:rFonts w:ascii="Aptos" w:hAnsi="Aptos"/>
          <w:b w:val="0"/>
          <w:color w:val="263442"/>
          <w:sz w:val="19"/>
        </w:rPr>
        <w:t>Place blinding, fix reinforcement, formwork and embedded items.</w:t>
      </w:r>
    </w:p>
    <w:p>
      <w:pPr>
        <w:keepLines/>
        <w:spacing w:after="100" w:line="269" w:lineRule="auto"/>
        <w:ind w:left="369" w:hanging="369"/>
      </w:pPr>
      <w:r>
        <w:rPr>
          <w:rFonts w:ascii="Aptos" w:hAnsi="Aptos"/>
          <w:b/>
          <w:color w:val="071E33"/>
          <w:sz w:val="19"/>
        </w:rPr>
        <w:t xml:space="preserve">5. Complete pre-pour release. </w:t>
      </w:r>
      <w:r>
        <w:rPr>
          <w:rFonts w:ascii="Aptos" w:hAnsi="Aptos"/>
          <w:b w:val="0"/>
          <w:color w:val="263442"/>
          <w:sz w:val="19"/>
        </w:rPr>
        <w:t>Complete pre-pour release and place, compact and cure concrete.</w:t>
      </w:r>
    </w:p>
    <w:p>
      <w:pPr>
        <w:keepLines/>
        <w:spacing w:after="100" w:line="269" w:lineRule="auto"/>
        <w:ind w:left="369" w:hanging="369"/>
      </w:pPr>
      <w:r>
        <w:rPr>
          <w:rFonts w:ascii="Aptos" w:hAnsi="Aptos"/>
          <w:b/>
          <w:color w:val="071E33"/>
          <w:sz w:val="19"/>
        </w:rPr>
        <w:t xml:space="preserve">6. Strip formwork, inspect, protect. </w:t>
      </w:r>
      <w:r>
        <w:rPr>
          <w:rFonts w:ascii="Aptos" w:hAnsi="Aptos"/>
          <w:b w:val="0"/>
          <w:color w:val="263442"/>
          <w:sz w:val="19"/>
        </w:rPr>
        <w:t>Strip formwork, inspect, protect and backfill in approved layers.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excavation and formation; pile head; reinforcement and embeds; pre-pour; concrete tests; backfill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excavation collapse; water ingress; work near traffic or water; heavy lifting; concrete operations.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Excavation and formation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Pile head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Reinforcement and embeds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Pre-pour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Concrete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Backfill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Excavation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Water ingress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near traffic or water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lifting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 operations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Bridge Pile Cap Construction</dc:title>
  <dc:subject>Editable construction method statement template</dc:subject>
  <dc:creator>Method Statement Hub Malaysia</dc:creator>
  <cp:keywords>bridge, pile cap, foundation</cp:keywords>
  <dc:description>generated by python-docx</dc:description>
  <cp:lastModifiedBy/>
  <cp:revision>1</cp:revision>
  <dcterms:created xsi:type="dcterms:W3CDTF">2013-12-23T23:15:00Z</dcterms:created>
  <dcterms:modified xsi:type="dcterms:W3CDTF">2013-12-23T23:15:00Z</dcterms:modified>
  <cp:category/>
</cp:coreProperties>
</file>